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216E93" w14:textId="77777777" w:rsidR="005773CD" w:rsidRDefault="005773CD"/>
    <w:p w14:paraId="1F9BEF25" w14:textId="3D173B8E" w:rsidR="005773CD" w:rsidRDefault="001C47BB" w:rsidP="001C47BB">
      <w:pPr>
        <w:tabs>
          <w:tab w:val="left" w:pos="1276"/>
        </w:tabs>
        <w:spacing w:line="240" w:lineRule="auto"/>
        <w:ind w:left="1275" w:hanging="1275"/>
        <w:rPr>
          <w:rFonts w:eastAsia="Times New Roman" w:cs="Times New Roman"/>
          <w:b/>
          <w:color w:val="000000"/>
          <w:szCs w:val="20"/>
          <w:lang w:eastAsia="cs-CZ"/>
        </w:rPr>
      </w:pPr>
      <w:r>
        <w:rPr>
          <w:rFonts w:cs="Arial"/>
        </w:rPr>
        <w:t>Název akce:</w:t>
      </w:r>
      <w:r>
        <w:rPr>
          <w:rFonts w:cs="Arial"/>
        </w:rPr>
        <w:tab/>
      </w:r>
      <w:bookmarkStart w:id="0" w:name="_GoBack"/>
      <w:r w:rsidRPr="00D47C26">
        <w:rPr>
          <w:rFonts w:cs="Arial"/>
          <w:u w:val="single"/>
        </w:rPr>
        <w:t>„</w:t>
      </w:r>
      <w:r w:rsidRPr="00D47C26">
        <w:rPr>
          <w:rFonts w:eastAsia="Times New Roman" w:cs="Times New Roman"/>
          <w:b/>
          <w:color w:val="000000"/>
          <w:szCs w:val="20"/>
          <w:u w:val="single"/>
          <w:lang w:eastAsia="cs-CZ"/>
        </w:rPr>
        <w:t>Nákup měřících přístrojů na měření průměru kol PAVOUK pro OŘ PHA“</w:t>
      </w:r>
      <w:bookmarkEnd w:id="0"/>
    </w:p>
    <w:p w14:paraId="3F547CA5" w14:textId="77777777" w:rsidR="001C47BB" w:rsidRPr="00153EE0" w:rsidRDefault="001C47BB" w:rsidP="001C47BB">
      <w:pPr>
        <w:tabs>
          <w:tab w:val="left" w:pos="1276"/>
        </w:tabs>
        <w:spacing w:line="240" w:lineRule="auto"/>
        <w:ind w:left="1275" w:hanging="1275"/>
        <w:rPr>
          <w:rFonts w:cs="Arial"/>
        </w:rPr>
      </w:pPr>
    </w:p>
    <w:p w14:paraId="6C1945AC" w14:textId="1A6F3815" w:rsidR="00153EE0" w:rsidRDefault="00153EE0" w:rsidP="005773CD">
      <w:pPr>
        <w:spacing w:line="240" w:lineRule="auto"/>
        <w:rPr>
          <w:rFonts w:eastAsia="Times New Roman" w:cs="Times New Roman"/>
          <w:color w:val="000000"/>
          <w:szCs w:val="20"/>
          <w:lang w:eastAsia="cs-CZ"/>
        </w:rPr>
      </w:pPr>
      <w:r>
        <w:rPr>
          <w:rFonts w:eastAsia="Times New Roman" w:cs="Times New Roman"/>
          <w:color w:val="000000"/>
          <w:szCs w:val="20"/>
          <w:lang w:eastAsia="cs-CZ"/>
        </w:rPr>
        <w:t>- Přesnost měření vzepětí 0,003 mm</w:t>
      </w:r>
      <w:r w:rsidR="001C47BB">
        <w:rPr>
          <w:rFonts w:eastAsia="Times New Roman" w:cs="Times New Roman"/>
          <w:color w:val="000000"/>
          <w:szCs w:val="20"/>
          <w:lang w:eastAsia="cs-CZ"/>
        </w:rPr>
        <w:t>.</w:t>
      </w:r>
    </w:p>
    <w:p w14:paraId="2092D07F" w14:textId="37C73454" w:rsidR="008E22AA" w:rsidRDefault="008E22AA" w:rsidP="005773CD">
      <w:pPr>
        <w:spacing w:line="240" w:lineRule="auto"/>
        <w:rPr>
          <w:rFonts w:eastAsia="Times New Roman" w:cs="Times New Roman"/>
          <w:color w:val="000000"/>
          <w:szCs w:val="20"/>
          <w:lang w:eastAsia="cs-CZ"/>
        </w:rPr>
      </w:pPr>
      <w:r>
        <w:rPr>
          <w:rFonts w:eastAsia="Times New Roman" w:cs="Times New Roman"/>
          <w:color w:val="000000"/>
          <w:szCs w:val="20"/>
          <w:lang w:eastAsia="cs-CZ"/>
        </w:rPr>
        <w:t>- Minimální průměr měřeného kola 580 mm</w:t>
      </w:r>
      <w:r w:rsidR="001C47BB">
        <w:rPr>
          <w:rFonts w:eastAsia="Times New Roman" w:cs="Times New Roman"/>
          <w:color w:val="000000"/>
          <w:szCs w:val="20"/>
          <w:lang w:eastAsia="cs-CZ"/>
        </w:rPr>
        <w:t>.</w:t>
      </w:r>
    </w:p>
    <w:p w14:paraId="3B55591A" w14:textId="702F44EB" w:rsidR="008E22AA" w:rsidRDefault="008E22AA" w:rsidP="005773CD">
      <w:pPr>
        <w:spacing w:line="240" w:lineRule="auto"/>
        <w:rPr>
          <w:rFonts w:eastAsia="Times New Roman" w:cs="Times New Roman"/>
          <w:color w:val="000000"/>
          <w:szCs w:val="20"/>
          <w:lang w:eastAsia="cs-CZ"/>
        </w:rPr>
      </w:pPr>
      <w:r>
        <w:rPr>
          <w:rFonts w:eastAsia="Times New Roman" w:cs="Times New Roman"/>
          <w:color w:val="000000"/>
          <w:szCs w:val="20"/>
          <w:lang w:eastAsia="cs-CZ"/>
        </w:rPr>
        <w:t>- Maximální průměr měřeného kola 1500 mm</w:t>
      </w:r>
      <w:r w:rsidR="001C47BB">
        <w:rPr>
          <w:rFonts w:eastAsia="Times New Roman" w:cs="Times New Roman"/>
          <w:color w:val="000000"/>
          <w:szCs w:val="20"/>
          <w:lang w:eastAsia="cs-CZ"/>
        </w:rPr>
        <w:t>.</w:t>
      </w:r>
    </w:p>
    <w:p w14:paraId="5448006D" w14:textId="6073D35F" w:rsidR="008E22AA" w:rsidRDefault="008E22AA" w:rsidP="005773CD">
      <w:pPr>
        <w:spacing w:line="240" w:lineRule="auto"/>
        <w:rPr>
          <w:rFonts w:eastAsia="Times New Roman" w:cs="Times New Roman"/>
          <w:color w:val="000000"/>
          <w:szCs w:val="20"/>
          <w:lang w:eastAsia="cs-CZ"/>
        </w:rPr>
      </w:pPr>
      <w:r>
        <w:rPr>
          <w:rFonts w:eastAsia="Times New Roman" w:cs="Times New Roman"/>
          <w:color w:val="000000"/>
          <w:szCs w:val="20"/>
          <w:lang w:eastAsia="cs-CZ"/>
        </w:rPr>
        <w:t>- Provozní pracovní teplota v rozmezí 0˚C až 35˚C</w:t>
      </w:r>
      <w:r w:rsidR="001C47BB">
        <w:rPr>
          <w:rFonts w:eastAsia="Times New Roman" w:cs="Times New Roman"/>
          <w:color w:val="000000"/>
          <w:szCs w:val="20"/>
          <w:lang w:eastAsia="cs-CZ"/>
        </w:rPr>
        <w:t>.</w:t>
      </w:r>
    </w:p>
    <w:p w14:paraId="69454876" w14:textId="5680C1D8" w:rsidR="008E22AA" w:rsidRPr="00153EE0" w:rsidRDefault="008E22AA" w:rsidP="005773CD">
      <w:pPr>
        <w:spacing w:line="240" w:lineRule="auto"/>
        <w:rPr>
          <w:rFonts w:eastAsia="Times New Roman" w:cs="Times New Roman"/>
          <w:color w:val="000000"/>
          <w:szCs w:val="20"/>
          <w:lang w:eastAsia="cs-CZ"/>
        </w:rPr>
      </w:pPr>
      <w:r>
        <w:rPr>
          <w:rFonts w:eastAsia="Times New Roman" w:cs="Times New Roman"/>
          <w:color w:val="000000"/>
          <w:szCs w:val="20"/>
          <w:lang w:eastAsia="cs-CZ"/>
        </w:rPr>
        <w:t>- Měřidlo s vlastním kalibračním zařízením společně uloženo v přepravním boxu</w:t>
      </w:r>
      <w:r w:rsidR="001C47BB">
        <w:rPr>
          <w:rFonts w:eastAsia="Times New Roman" w:cs="Times New Roman"/>
          <w:color w:val="000000"/>
          <w:szCs w:val="20"/>
          <w:lang w:eastAsia="cs-CZ"/>
        </w:rPr>
        <w:t>.</w:t>
      </w:r>
    </w:p>
    <w:p w14:paraId="21F9C22B" w14:textId="29B00A87" w:rsidR="005773CD" w:rsidRDefault="005773CD" w:rsidP="00153EE0">
      <w:pPr>
        <w:ind w:left="142" w:hanging="142"/>
      </w:pPr>
      <w:r>
        <w:t xml:space="preserve">- Poptávaný </w:t>
      </w:r>
      <w:proofErr w:type="gramStart"/>
      <w:r>
        <w:t>měřící</w:t>
      </w:r>
      <w:proofErr w:type="gramEnd"/>
      <w:r>
        <w:t xml:space="preserve"> přístroj na měření průměru kol železničních kolejových vozidel musí </w:t>
      </w:r>
      <w:r w:rsidR="00153EE0">
        <w:t xml:space="preserve"> </w:t>
      </w:r>
      <w:r>
        <w:t>splňovat podmínky vyhlášky č. 345/2002 Sb. v plném znění</w:t>
      </w:r>
      <w:r w:rsidR="001C47BB">
        <w:t>.</w:t>
      </w:r>
    </w:p>
    <w:p w14:paraId="059AA34C" w14:textId="61909550" w:rsidR="005773CD" w:rsidRDefault="005773CD">
      <w:r>
        <w:t xml:space="preserve">- Dodavatel musí dodat </w:t>
      </w:r>
      <w:proofErr w:type="gramStart"/>
      <w:r>
        <w:t>měřící</w:t>
      </w:r>
      <w:proofErr w:type="gramEnd"/>
      <w:r>
        <w:t xml:space="preserve"> přístroj včetně kalibračního listu</w:t>
      </w:r>
      <w:r w:rsidR="001C47BB">
        <w:t>.</w:t>
      </w:r>
    </w:p>
    <w:p w14:paraId="18774C84" w14:textId="64D5BCE6" w:rsidR="005773CD" w:rsidRDefault="005773CD">
      <w:r>
        <w:t>- Dodavatel musí zajišťovat záruční i pozáruční servis včetně kalibrací</w:t>
      </w:r>
      <w:r w:rsidR="001C47BB">
        <w:t>.</w:t>
      </w:r>
    </w:p>
    <w:p w14:paraId="33BF1662" w14:textId="76BC9E71" w:rsidR="005773CD" w:rsidRDefault="00153EE0">
      <w:r>
        <w:t>- Dodavatel provede při předání měřidla zaškolení zaměstnanců odběratele</w:t>
      </w:r>
      <w:r w:rsidR="001C47BB">
        <w:t>.</w:t>
      </w:r>
    </w:p>
    <w:p w14:paraId="44CA6A72" w14:textId="77777777" w:rsidR="00153EE0" w:rsidRDefault="00153EE0"/>
    <w:sectPr w:rsidR="00153EE0" w:rsidSect="001C47BB">
      <w:headerReference w:type="default" r:id="rId6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6A8A4" w14:textId="77777777" w:rsidR="001C47BB" w:rsidRDefault="001C47BB" w:rsidP="001C47BB">
      <w:pPr>
        <w:spacing w:after="0" w:line="240" w:lineRule="auto"/>
      </w:pPr>
      <w:r>
        <w:separator/>
      </w:r>
    </w:p>
  </w:endnote>
  <w:endnote w:type="continuationSeparator" w:id="0">
    <w:p w14:paraId="0BF13504" w14:textId="77777777" w:rsidR="001C47BB" w:rsidRDefault="001C47BB" w:rsidP="001C4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010D1" w14:textId="77777777" w:rsidR="001C47BB" w:rsidRDefault="001C47BB" w:rsidP="001C47BB">
      <w:pPr>
        <w:spacing w:after="0" w:line="240" w:lineRule="auto"/>
      </w:pPr>
      <w:r>
        <w:separator/>
      </w:r>
    </w:p>
  </w:footnote>
  <w:footnote w:type="continuationSeparator" w:id="0">
    <w:p w14:paraId="461F2D6A" w14:textId="77777777" w:rsidR="001C47BB" w:rsidRDefault="001C47BB" w:rsidP="001C4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D1DCE" w14:textId="5B3649CA" w:rsidR="001C47BB" w:rsidRDefault="001C47BB">
    <w:pPr>
      <w:pStyle w:val="Zhlav"/>
    </w:pPr>
    <w:r>
      <w:t>Příloha č. 2 Kupní smlouvy</w:t>
    </w:r>
  </w:p>
  <w:p w14:paraId="4CB9A053" w14:textId="5FF50807" w:rsidR="001C47BB" w:rsidRDefault="001C47BB">
    <w:pPr>
      <w:pStyle w:val="Zhlav"/>
    </w:pPr>
    <w:r>
      <w:t>Specifikace požadovaných parametrů dodávky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3CD"/>
    <w:rsid w:val="00127826"/>
    <w:rsid w:val="00153EE0"/>
    <w:rsid w:val="001C47BB"/>
    <w:rsid w:val="003727EC"/>
    <w:rsid w:val="005773CD"/>
    <w:rsid w:val="006F063C"/>
    <w:rsid w:val="008E22AA"/>
    <w:rsid w:val="00A06B94"/>
    <w:rsid w:val="00BF6A6B"/>
    <w:rsid w:val="00D47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7EA56"/>
  <w15:chartTrackingRefBased/>
  <w15:docId w15:val="{233D2036-B2BC-4B99-9790-EC73FF35A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1C4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C47BB"/>
  </w:style>
  <w:style w:type="paragraph" w:styleId="Zpat">
    <w:name w:val="footer"/>
    <w:basedOn w:val="Normln"/>
    <w:link w:val="ZpatChar"/>
    <w:uiPriority w:val="99"/>
    <w:unhideWhenUsed/>
    <w:rsid w:val="001C47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C4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100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Střecha Josef</dc:creator>
  <cp:keywords/>
  <dc:description/>
  <cp:lastModifiedBy>Kalinová Jitka</cp:lastModifiedBy>
  <cp:revision>5</cp:revision>
  <dcterms:created xsi:type="dcterms:W3CDTF">2024-01-25T10:40:00Z</dcterms:created>
  <dcterms:modified xsi:type="dcterms:W3CDTF">2024-01-29T11:40:00Z</dcterms:modified>
</cp:coreProperties>
</file>